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Greetings to all Methodist ladies             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My sincere thanks to Sue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Leah for reporting their experiences at our MWI weekend. They are faithful friends.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How would you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sum up your friends? Faithful 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Supporters 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Encouraging, w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hen you need them.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Thanks to all the ladies who supported our MWI weekend in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Drumalis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where we were spiritually fed by the Rev Maureen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Hassard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led in worship by Roberta Irwin and Heidi Wilson. 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Thanks to Ingrid Logan for the amazing Cookery Demonstration. 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We all enjoyed the end result.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To all my faithful friends and MWI sisters in Chr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ist Thank You each one.     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On Tuesday after the MWI weekend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 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aeve Wilson joined Douglas and myself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to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help at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the Methodist stand at the Ploughing Match in </w:t>
      </w:r>
      <w:r>
        <w:t xml:space="preserve">Laois.  This proved to be an amazing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outreach by the Methodist Church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was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well worth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all the hard work in the planning. 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were able to share our faith and what MWI do. </w:t>
      </w:r>
    </w:p>
    <w:p w:rsidR="008E10C4" w:rsidRDefault="008E10C4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Blessings</w:t>
      </w:r>
    </w:p>
    <w:p w:rsidR="00F00526" w:rsidRDefault="008E10C4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Pr="008E10C4">
        <w:rPr>
          <w:rFonts w:ascii="Bradley Hand ITC" w:hAnsi="Bradley Hand ITC" w:cs="Segoe UI"/>
          <w:color w:val="242424"/>
          <w:sz w:val="23"/>
          <w:szCs w:val="23"/>
          <w:shd w:val="clear" w:color="auto" w:fill="FFFFFF"/>
        </w:rPr>
        <w:t>Olive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F0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4"/>
    <w:rsid w:val="001522F7"/>
    <w:rsid w:val="008E10C4"/>
    <w:rsid w:val="009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B0CD"/>
  <w15:chartTrackingRefBased/>
  <w15:docId w15:val="{D2FE0C7F-66A7-4D5E-8D44-4A9323C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dc:description/>
  <cp:lastModifiedBy>Carmel</cp:lastModifiedBy>
  <cp:revision>1</cp:revision>
  <dcterms:created xsi:type="dcterms:W3CDTF">2023-09-25T18:20:00Z</dcterms:created>
  <dcterms:modified xsi:type="dcterms:W3CDTF">2023-09-25T18:28:00Z</dcterms:modified>
</cp:coreProperties>
</file>